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01BA4" w14:textId="4CF2D451" w:rsidR="00326093" w:rsidRPr="00E219BA" w:rsidRDefault="00234885" w:rsidP="00E219B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4885">
        <w:rPr>
          <w:rFonts w:ascii="Times New Roman" w:hAnsi="Times New Roman" w:cs="Times New Roman"/>
          <w:i/>
          <w:sz w:val="28"/>
          <w:szCs w:val="28"/>
        </w:rPr>
        <w:t>Лисицына Елена Леонидовна</w:t>
      </w:r>
      <w:r w:rsidR="00326093" w:rsidRPr="00E219BA">
        <w:rPr>
          <w:rFonts w:ascii="Times New Roman" w:hAnsi="Times New Roman" w:cs="Times New Roman"/>
          <w:i/>
          <w:sz w:val="28"/>
          <w:szCs w:val="28"/>
        </w:rPr>
        <w:t>,</w:t>
      </w:r>
    </w:p>
    <w:p w14:paraId="7B7122A3" w14:textId="77777777" w:rsidR="00326093" w:rsidRPr="00E219BA" w:rsidRDefault="00326093" w:rsidP="00E219B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219BA">
        <w:rPr>
          <w:rFonts w:ascii="Times New Roman" w:hAnsi="Times New Roman" w:cs="Times New Roman"/>
          <w:i/>
          <w:sz w:val="28"/>
          <w:szCs w:val="28"/>
        </w:rPr>
        <w:t>педагог дополнительного образования</w:t>
      </w:r>
    </w:p>
    <w:p w14:paraId="3E4AD308" w14:textId="77777777" w:rsidR="00326093" w:rsidRPr="00E219BA" w:rsidRDefault="00326093" w:rsidP="00E219B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219BA">
        <w:rPr>
          <w:rFonts w:ascii="Times New Roman" w:hAnsi="Times New Roman" w:cs="Times New Roman"/>
          <w:i/>
          <w:sz w:val="28"/>
          <w:szCs w:val="28"/>
        </w:rPr>
        <w:t>БМАУДО «ЦДТ», г. Березовский</w:t>
      </w:r>
    </w:p>
    <w:p w14:paraId="578EB1A5" w14:textId="009848B3" w:rsidR="006A5F10" w:rsidRPr="00E219BA" w:rsidRDefault="006A5F10" w:rsidP="00E219B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219BA">
        <w:rPr>
          <w:rFonts w:ascii="Times New Roman" w:hAnsi="Times New Roman" w:cs="Times New Roman"/>
          <w:i/>
          <w:sz w:val="28"/>
          <w:szCs w:val="28"/>
        </w:rPr>
        <w:t>1 категория</w:t>
      </w:r>
    </w:p>
    <w:p w14:paraId="6D29BD09" w14:textId="77777777" w:rsidR="00E219BA" w:rsidRPr="00E219BA" w:rsidRDefault="00E219BA" w:rsidP="00E219B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841FBAF" w14:textId="77777777" w:rsidR="00326093" w:rsidRPr="00E219BA" w:rsidRDefault="00B85950" w:rsidP="00E219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9BA">
        <w:rPr>
          <w:rFonts w:ascii="Times New Roman" w:hAnsi="Times New Roman" w:cs="Times New Roman"/>
          <w:b/>
          <w:sz w:val="28"/>
          <w:szCs w:val="28"/>
        </w:rPr>
        <w:t xml:space="preserve">Статья «Парная работа – </w:t>
      </w:r>
      <w:r w:rsidR="00233EC0" w:rsidRPr="00E219BA">
        <w:rPr>
          <w:rFonts w:ascii="Times New Roman" w:hAnsi="Times New Roman" w:cs="Times New Roman"/>
          <w:b/>
          <w:sz w:val="28"/>
          <w:szCs w:val="28"/>
        </w:rPr>
        <w:t>одна из эффективных форм урока</w:t>
      </w:r>
    </w:p>
    <w:p w14:paraId="36611BE7" w14:textId="75460372" w:rsidR="002C57CB" w:rsidRDefault="00B85950" w:rsidP="00E219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9BA">
        <w:rPr>
          <w:rFonts w:ascii="Times New Roman" w:hAnsi="Times New Roman" w:cs="Times New Roman"/>
          <w:b/>
          <w:sz w:val="28"/>
          <w:szCs w:val="28"/>
        </w:rPr>
        <w:t xml:space="preserve"> в инклюзивной группе»</w:t>
      </w:r>
    </w:p>
    <w:p w14:paraId="19FF177D" w14:textId="77777777" w:rsidR="00E219BA" w:rsidRPr="00E219BA" w:rsidRDefault="00E219BA" w:rsidP="00E219B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7830A7" w14:textId="17BECFA9" w:rsidR="00894896" w:rsidRPr="00E219BA" w:rsidRDefault="00894896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Работа в инклюзивной группе требует от педагога понимания особых образовательных потребностей всех детей класса, в том числе детей с ограниченными возможностями здоровья; знания условий, необходимых для соблюдения при обучении «особенных» детей</w:t>
      </w:r>
      <w:r w:rsidR="001F4876" w:rsidRPr="00E219BA">
        <w:rPr>
          <w:rFonts w:ascii="Times New Roman" w:hAnsi="Times New Roman" w:cs="Times New Roman"/>
          <w:sz w:val="28"/>
          <w:szCs w:val="28"/>
        </w:rPr>
        <w:t xml:space="preserve">. </w:t>
      </w:r>
      <w:r w:rsidR="004D622D" w:rsidRPr="00E219BA">
        <w:rPr>
          <w:rFonts w:ascii="Times New Roman" w:hAnsi="Times New Roman" w:cs="Times New Roman"/>
          <w:sz w:val="28"/>
          <w:szCs w:val="28"/>
        </w:rPr>
        <w:t>С</w:t>
      </w:r>
      <w:r w:rsidR="00B97F1B" w:rsidRPr="00E219BA">
        <w:rPr>
          <w:rFonts w:ascii="Times New Roman" w:hAnsi="Times New Roman" w:cs="Times New Roman"/>
          <w:sz w:val="28"/>
          <w:szCs w:val="28"/>
        </w:rPr>
        <w:t xml:space="preserve">уть инклюзии в том, что система обучения и воспитания подстраивается </w:t>
      </w:r>
      <w:r w:rsidR="004D622D" w:rsidRPr="00E219BA">
        <w:rPr>
          <w:rFonts w:ascii="Times New Roman" w:hAnsi="Times New Roman" w:cs="Times New Roman"/>
          <w:sz w:val="28"/>
          <w:szCs w:val="28"/>
        </w:rPr>
        <w:t>под ребенка</w:t>
      </w:r>
      <w:r w:rsidR="00B97F1B" w:rsidRPr="00E219BA">
        <w:rPr>
          <w:rFonts w:ascii="Times New Roman" w:hAnsi="Times New Roman" w:cs="Times New Roman"/>
          <w:sz w:val="28"/>
          <w:szCs w:val="28"/>
        </w:rPr>
        <w:t>, а не ребенок под систему. Инклюзивное образование - это признание особенностей развития ребенка и его способности к обучению, которое ведется способом, наиболее подходящим каждому ребенку.</w:t>
      </w:r>
      <w:r w:rsidR="004D622D" w:rsidRPr="00E219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F584E" w14:textId="0E3136A7" w:rsidR="001F4876" w:rsidRPr="00E219BA" w:rsidRDefault="00B0549C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Имея опыт работы в инклюзивных группах в объединении по изготовлению декоративно-прикладных изделий, я изучаю и пробую различные формы и способы</w:t>
      </w:r>
      <w:r w:rsidR="001F4876" w:rsidRPr="00E219BA">
        <w:rPr>
          <w:rFonts w:ascii="Times New Roman" w:hAnsi="Times New Roman" w:cs="Times New Roman"/>
          <w:sz w:val="28"/>
          <w:szCs w:val="28"/>
        </w:rPr>
        <w:t xml:space="preserve"> проведения занятий. Например, в группе 12 человек, 10 – обычные дети, а 2 - дети с ограниченными возможностями здоровья с задержкой психического развития. Моя задача: поспособствовать тому, чтобы каждый ученик чувствовал себя принятым, чтобы его способности и потребности учитывались и были оценены, ведь учитель выступает не только как носитель знаний, но и как помощник в становлении личности обучающегося. Выполняя функцию консультанта, педагог дополнительного образования чаще всего оказывает на детей сильное личностное влияние. </w:t>
      </w:r>
    </w:p>
    <w:p w14:paraId="781B4F72" w14:textId="110A573F" w:rsidR="009C5D15" w:rsidRPr="00E219BA" w:rsidRDefault="00894896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Одной из эффективных форм</w:t>
      </w:r>
      <w:r w:rsidR="001F4876" w:rsidRPr="00E219BA">
        <w:rPr>
          <w:rFonts w:ascii="Times New Roman" w:hAnsi="Times New Roman" w:cs="Times New Roman"/>
          <w:sz w:val="28"/>
          <w:szCs w:val="28"/>
        </w:rPr>
        <w:t xml:space="preserve"> работы в данной группе считаю работу</w:t>
      </w:r>
      <w:r w:rsidR="00902971" w:rsidRPr="00E219BA">
        <w:rPr>
          <w:rFonts w:ascii="Times New Roman" w:hAnsi="Times New Roman" w:cs="Times New Roman"/>
          <w:sz w:val="28"/>
          <w:szCs w:val="28"/>
        </w:rPr>
        <w:t xml:space="preserve"> в паре</w:t>
      </w:r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4D622D" w:rsidRPr="00E219BA">
        <w:rPr>
          <w:rFonts w:ascii="Times New Roman" w:hAnsi="Times New Roman" w:cs="Times New Roman"/>
          <w:sz w:val="28"/>
          <w:szCs w:val="28"/>
        </w:rPr>
        <w:t xml:space="preserve">- </w:t>
      </w:r>
      <w:r w:rsidRPr="00E219BA">
        <w:rPr>
          <w:rFonts w:ascii="Times New Roman" w:hAnsi="Times New Roman" w:cs="Times New Roman"/>
          <w:sz w:val="28"/>
          <w:szCs w:val="28"/>
        </w:rPr>
        <w:t>как</w:t>
      </w:r>
      <w:r w:rsidR="00902971" w:rsidRPr="00E219BA">
        <w:rPr>
          <w:rFonts w:ascii="Times New Roman" w:hAnsi="Times New Roman" w:cs="Times New Roman"/>
          <w:sz w:val="28"/>
          <w:szCs w:val="28"/>
        </w:rPr>
        <w:t xml:space="preserve"> сотрудничество, совместное действие, участие в общем деле.</w:t>
      </w:r>
      <w:r w:rsidR="00AC76BA"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902971" w:rsidRPr="00E219BA">
        <w:rPr>
          <w:rFonts w:ascii="Times New Roman" w:hAnsi="Times New Roman" w:cs="Times New Roman"/>
          <w:sz w:val="28"/>
          <w:szCs w:val="28"/>
        </w:rPr>
        <w:t xml:space="preserve">Цель технологии сотрудничества: активное включение каждого учащегося в </w:t>
      </w:r>
      <w:r w:rsidR="00902971" w:rsidRPr="00E219BA">
        <w:rPr>
          <w:rFonts w:ascii="Times New Roman" w:hAnsi="Times New Roman" w:cs="Times New Roman"/>
          <w:sz w:val="28"/>
          <w:szCs w:val="28"/>
        </w:rPr>
        <w:lastRenderedPageBreak/>
        <w:t>процесс усвоения учебного материала.</w:t>
      </w:r>
      <w:r w:rsidR="00B97F1B"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902971" w:rsidRPr="00E219BA">
        <w:rPr>
          <w:rFonts w:ascii="Times New Roman" w:hAnsi="Times New Roman" w:cs="Times New Roman"/>
          <w:sz w:val="28"/>
          <w:szCs w:val="28"/>
        </w:rPr>
        <w:t>Организация</w:t>
      </w:r>
      <w:r w:rsidR="00AC76BA" w:rsidRPr="00E219B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902971" w:rsidRPr="00E219BA">
        <w:rPr>
          <w:rFonts w:ascii="Times New Roman" w:hAnsi="Times New Roman" w:cs="Times New Roman"/>
          <w:sz w:val="28"/>
          <w:szCs w:val="28"/>
        </w:rPr>
        <w:t xml:space="preserve"> в парах – это всегда активный вариант взаимодействия, в котором каждый ученик может почувствовать с</w:t>
      </w:r>
      <w:r w:rsidR="00CF3EC3" w:rsidRPr="00E219BA">
        <w:rPr>
          <w:rFonts w:ascii="Times New Roman" w:hAnsi="Times New Roman" w:cs="Times New Roman"/>
          <w:sz w:val="28"/>
          <w:szCs w:val="28"/>
        </w:rPr>
        <w:t>ебя успешнее. Большим плюсом этого способа является формирование навыков</w:t>
      </w:r>
      <w:r w:rsidR="00902971" w:rsidRPr="00E219BA">
        <w:rPr>
          <w:rFonts w:ascii="Times New Roman" w:hAnsi="Times New Roman" w:cs="Times New Roman"/>
          <w:sz w:val="28"/>
          <w:szCs w:val="28"/>
        </w:rPr>
        <w:t xml:space="preserve"> коммуникации, при этом знания становятся поводом для общения и развития.</w:t>
      </w:r>
    </w:p>
    <w:p w14:paraId="4AC3C193" w14:textId="54C1D6AA" w:rsidR="00233EC0" w:rsidRPr="00E219BA" w:rsidRDefault="00CF3EC3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Организуя на уроке парную работу детей с нормой и детей с ОВЗ, следует</w:t>
      </w:r>
      <w:r w:rsidR="00233EC0"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>понимать: велика вероятность того, что дети переключатся на результат и забудут о том, что у них разные возможности. Здесь важно удерживать внимание ребят на ценности отношений внутри команды, на том, что именно сейчас и именно в этом процессе каждый может актуализироваться, в том числе и особенный ребено</w:t>
      </w:r>
      <w:r w:rsidR="00575D1F" w:rsidRPr="00E219BA">
        <w:rPr>
          <w:rFonts w:ascii="Times New Roman" w:hAnsi="Times New Roman" w:cs="Times New Roman"/>
          <w:sz w:val="28"/>
          <w:szCs w:val="28"/>
        </w:rPr>
        <w:t>к.</w:t>
      </w:r>
      <w:r w:rsidRPr="00E219BA">
        <w:rPr>
          <w:rFonts w:ascii="Times New Roman" w:hAnsi="Times New Roman" w:cs="Times New Roman"/>
          <w:sz w:val="28"/>
          <w:szCs w:val="28"/>
        </w:rPr>
        <w:t xml:space="preserve"> Технология парного взаимного обучения основана на предположении, что дети могут многому научиться друг у друга. Взаимное обучение полезно на этапе повторения или закрепления полученных навыков и знаний</w:t>
      </w:r>
      <w:r w:rsidR="00233EC0" w:rsidRPr="00E219BA">
        <w:rPr>
          <w:rFonts w:ascii="Times New Roman" w:hAnsi="Times New Roman" w:cs="Times New Roman"/>
          <w:sz w:val="28"/>
          <w:szCs w:val="28"/>
        </w:rPr>
        <w:t>.</w:t>
      </w:r>
    </w:p>
    <w:p w14:paraId="52E5F34D" w14:textId="2B551C3D" w:rsidR="00233EC0" w:rsidRPr="00E219BA" w:rsidRDefault="00233EC0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Внутри пары необходимо формировать взаимную ответственность и понимание того, что у каждого в паре распределены зоны ответственности при выполнении заданий, при этом присутствует равный спрос, равные обязанности, ответственность за общий результат. Такой поход к организации парной работы на инклюзивном уроке влияет на уровень осознанности ответственности учеников, на их готовность включаться в образовательный процесс, на желание продемонстрировать высокий командный уровень и создает вероятность того, что в дальнейшем эти отношения продолжатся, закрепятся. Это дает большой шанс на социализацию и развитие обоим участникам процесса.</w:t>
      </w:r>
    </w:p>
    <w:p w14:paraId="5AB3B513" w14:textId="77777777" w:rsidR="00233EC0" w:rsidRPr="00E219BA" w:rsidRDefault="004D622D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Итак, организуя работу</w:t>
      </w:r>
      <w:r w:rsidR="00CF3EC3" w:rsidRPr="00E219BA">
        <w:rPr>
          <w:rFonts w:ascii="Times New Roman" w:hAnsi="Times New Roman" w:cs="Times New Roman"/>
          <w:sz w:val="28"/>
          <w:szCs w:val="28"/>
        </w:rPr>
        <w:t xml:space="preserve"> в парах с особен</w:t>
      </w:r>
      <w:r w:rsidR="00233EC0" w:rsidRPr="00E219BA">
        <w:rPr>
          <w:rFonts w:ascii="Times New Roman" w:hAnsi="Times New Roman" w:cs="Times New Roman"/>
          <w:sz w:val="28"/>
          <w:szCs w:val="28"/>
        </w:rPr>
        <w:t>ным ребёнком необходимо учитывать</w:t>
      </w:r>
      <w:r w:rsidR="00B15B72" w:rsidRPr="00E219BA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233EC0" w:rsidRPr="00E219BA">
        <w:rPr>
          <w:rFonts w:ascii="Times New Roman" w:hAnsi="Times New Roman" w:cs="Times New Roman"/>
          <w:sz w:val="28"/>
          <w:szCs w:val="28"/>
        </w:rPr>
        <w:t>:</w:t>
      </w:r>
    </w:p>
    <w:p w14:paraId="3B368D84" w14:textId="7841160C" w:rsidR="00CF3EC3" w:rsidRPr="00E219BA" w:rsidRDefault="00CF3EC3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="009855AC" w:rsidRPr="00E219BA">
        <w:rPr>
          <w:rFonts w:ascii="Times New Roman" w:hAnsi="Times New Roman" w:cs="Times New Roman"/>
          <w:sz w:val="28"/>
          <w:szCs w:val="28"/>
        </w:rPr>
        <w:t xml:space="preserve">в пару ребенку с ОВЗ </w:t>
      </w:r>
      <w:r w:rsidRPr="00E219BA">
        <w:rPr>
          <w:rFonts w:ascii="Times New Roman" w:hAnsi="Times New Roman" w:cs="Times New Roman"/>
          <w:sz w:val="28"/>
          <w:szCs w:val="28"/>
        </w:rPr>
        <w:t>детей, показывающих явно положительное отно</w:t>
      </w:r>
      <w:r w:rsidR="00233EC0" w:rsidRPr="00E219BA">
        <w:rPr>
          <w:rFonts w:ascii="Times New Roman" w:hAnsi="Times New Roman" w:cs="Times New Roman"/>
          <w:sz w:val="28"/>
          <w:szCs w:val="28"/>
        </w:rPr>
        <w:t xml:space="preserve">шение к </w:t>
      </w:r>
      <w:r w:rsidRPr="00E219BA">
        <w:rPr>
          <w:rFonts w:ascii="Times New Roman" w:hAnsi="Times New Roman" w:cs="Times New Roman"/>
          <w:sz w:val="28"/>
          <w:szCs w:val="28"/>
        </w:rPr>
        <w:t>не</w:t>
      </w:r>
      <w:r w:rsidR="00233EC0" w:rsidRPr="00E219BA">
        <w:rPr>
          <w:rFonts w:ascii="Times New Roman" w:hAnsi="Times New Roman" w:cs="Times New Roman"/>
          <w:sz w:val="28"/>
          <w:szCs w:val="28"/>
        </w:rPr>
        <w:t>му</w:t>
      </w:r>
      <w:r w:rsidR="009855AC" w:rsidRPr="00E219BA">
        <w:rPr>
          <w:rFonts w:ascii="Times New Roman" w:hAnsi="Times New Roman" w:cs="Times New Roman"/>
          <w:sz w:val="28"/>
          <w:szCs w:val="28"/>
        </w:rPr>
        <w:t>, готовых помочь и поддержать, быть лояльными;</w:t>
      </w:r>
    </w:p>
    <w:p w14:paraId="36DFE535" w14:textId="02C6F7C9" w:rsidR="00132A4F" w:rsidRPr="00E219BA" w:rsidRDefault="00132A4F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lastRenderedPageBreak/>
        <w:t>детей, которые отказываются сегодня работать вместе, не принуждать к общей работе (если кто-то пожелал работать в одиночку, надо разрешить ему работать самостоятельно, не делать публичные замечания);</w:t>
      </w:r>
    </w:p>
    <w:p w14:paraId="4668FD71" w14:textId="32727B89" w:rsidR="00B15B72" w:rsidRPr="00E219BA" w:rsidRDefault="00B15B72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начинать со знакомства с правилами общения: как сидеть за партой, как соглашаться и возражать, как помогать, просить о помощи, учить при разговоре смотреть на собеседника, тихо говорить в паре, называть товарища по имени;</w:t>
      </w:r>
    </w:p>
    <w:p w14:paraId="44CFB410" w14:textId="4C0F13E0" w:rsidR="009855AC" w:rsidRPr="00E219BA" w:rsidRDefault="009855AC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 xml:space="preserve">учитывать желание </w:t>
      </w:r>
      <w:r w:rsidR="00E94724" w:rsidRPr="00E219BA">
        <w:rPr>
          <w:rFonts w:ascii="Times New Roman" w:hAnsi="Times New Roman" w:cs="Times New Roman"/>
          <w:sz w:val="28"/>
          <w:szCs w:val="28"/>
        </w:rPr>
        <w:t xml:space="preserve">особых </w:t>
      </w:r>
      <w:r w:rsidRPr="00E219BA">
        <w:rPr>
          <w:rFonts w:ascii="Times New Roman" w:hAnsi="Times New Roman" w:cs="Times New Roman"/>
          <w:sz w:val="28"/>
          <w:szCs w:val="28"/>
        </w:rPr>
        <w:t>д</w:t>
      </w:r>
      <w:r w:rsidR="00E94724" w:rsidRPr="00E219BA">
        <w:rPr>
          <w:rFonts w:ascii="Times New Roman" w:hAnsi="Times New Roman" w:cs="Times New Roman"/>
          <w:sz w:val="28"/>
          <w:szCs w:val="28"/>
        </w:rPr>
        <w:t>етей</w:t>
      </w:r>
      <w:r w:rsidRPr="00E219BA">
        <w:rPr>
          <w:rFonts w:ascii="Times New Roman" w:hAnsi="Times New Roman" w:cs="Times New Roman"/>
          <w:sz w:val="28"/>
          <w:szCs w:val="28"/>
        </w:rPr>
        <w:t xml:space="preserve"> «быть как все» (карточка или схема</w:t>
      </w:r>
      <w:r w:rsidR="00AF5179" w:rsidRPr="00E219BA">
        <w:rPr>
          <w:rFonts w:ascii="Times New Roman" w:hAnsi="Times New Roman" w:cs="Times New Roman"/>
          <w:sz w:val="28"/>
          <w:szCs w:val="28"/>
        </w:rPr>
        <w:t xml:space="preserve"> задания дается не только ему, а всем ученикам, чтобы не выделять их</w:t>
      </w:r>
      <w:r w:rsidRPr="00E219BA">
        <w:rPr>
          <w:rFonts w:ascii="Times New Roman" w:hAnsi="Times New Roman" w:cs="Times New Roman"/>
          <w:sz w:val="28"/>
          <w:szCs w:val="28"/>
        </w:rPr>
        <w:t xml:space="preserve"> из числа друг</w:t>
      </w:r>
      <w:r w:rsidR="00AF5179" w:rsidRPr="00E219BA">
        <w:rPr>
          <w:rFonts w:ascii="Times New Roman" w:hAnsi="Times New Roman" w:cs="Times New Roman"/>
          <w:sz w:val="28"/>
          <w:szCs w:val="28"/>
        </w:rPr>
        <w:t>их</w:t>
      </w:r>
      <w:r w:rsidRPr="00E219BA">
        <w:rPr>
          <w:rFonts w:ascii="Times New Roman" w:hAnsi="Times New Roman" w:cs="Times New Roman"/>
          <w:sz w:val="28"/>
          <w:szCs w:val="28"/>
        </w:rPr>
        <w:t>);</w:t>
      </w:r>
    </w:p>
    <w:p w14:paraId="6F3BA5BF" w14:textId="657450DB" w:rsidR="00E94724" w:rsidRPr="00E219BA" w:rsidRDefault="00E94724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 xml:space="preserve">учитывать особенности внимания детей с ограниченными возможностями здоровья, их низкую </w:t>
      </w:r>
      <w:r w:rsidR="00266ADE" w:rsidRPr="00E219BA">
        <w:rPr>
          <w:rFonts w:ascii="Times New Roman" w:hAnsi="Times New Roman" w:cs="Times New Roman"/>
          <w:sz w:val="28"/>
          <w:szCs w:val="28"/>
        </w:rPr>
        <w:t>работоспособность (например, начинать с заданий, тренирующих память и внимание; использовать задания посложнее в середине урока; использовать сюрпризные, игровые моменты и мини-постановки);</w:t>
      </w:r>
    </w:p>
    <w:p w14:paraId="5E528BB8" w14:textId="421EDC0B" w:rsidR="009855AC" w:rsidRPr="00E219BA" w:rsidRDefault="009855AC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и</w:t>
      </w:r>
      <w:r w:rsidR="00CF3EC3" w:rsidRPr="00E219BA">
        <w:rPr>
          <w:rFonts w:ascii="Times New Roman" w:hAnsi="Times New Roman" w:cs="Times New Roman"/>
          <w:sz w:val="28"/>
          <w:szCs w:val="28"/>
        </w:rPr>
        <w:t>сходя из успешности обучения, ученики с ограниченными возможностями здоровья тоже могут</w:t>
      </w:r>
      <w:r w:rsidRPr="00E219BA">
        <w:rPr>
          <w:rFonts w:ascii="Times New Roman" w:hAnsi="Times New Roman" w:cs="Times New Roman"/>
          <w:sz w:val="28"/>
          <w:szCs w:val="28"/>
        </w:rPr>
        <w:t xml:space="preserve"> быть в роли обучающих в паре</w:t>
      </w:r>
      <w:r w:rsidR="00575D1F" w:rsidRPr="00E219BA">
        <w:rPr>
          <w:rFonts w:ascii="Times New Roman" w:hAnsi="Times New Roman" w:cs="Times New Roman"/>
          <w:sz w:val="28"/>
          <w:szCs w:val="28"/>
        </w:rPr>
        <w:t xml:space="preserve"> (это значительно повышает их самооценку)</w:t>
      </w:r>
      <w:r w:rsidRPr="00E219BA">
        <w:rPr>
          <w:rFonts w:ascii="Times New Roman" w:hAnsi="Times New Roman" w:cs="Times New Roman"/>
          <w:sz w:val="28"/>
          <w:szCs w:val="28"/>
        </w:rPr>
        <w:t>;</w:t>
      </w:r>
    </w:p>
    <w:p w14:paraId="1FC6EB16" w14:textId="3368A313" w:rsidR="00132A4F" w:rsidRPr="00E219BA" w:rsidRDefault="00132A4F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нельзя требовать абсолютной тишины во время совместной работы, так ка дети должны обмениваться мнениями, выражать свое отношение к работе товарища (при этом педагогу обязательно следует её регулировать);</w:t>
      </w:r>
    </w:p>
    <w:p w14:paraId="2D356B48" w14:textId="12FED0B9" w:rsidR="00132A4F" w:rsidRPr="00E219BA" w:rsidRDefault="00132A4F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наиболее продуктивно работают пары, не сильно отличающиеся по уровню развития интеллектуальных способностей (высокий - средний, средний - низкий); неэффективной будет совместная работа пары из двух слабых учеников с низким уровнем самоорганизации – им нечем обмениваться друг с другом;</w:t>
      </w:r>
    </w:p>
    <w:p w14:paraId="75617D26" w14:textId="3643DA1E" w:rsidR="00902971" w:rsidRPr="00E219BA" w:rsidRDefault="009855AC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п</w:t>
      </w:r>
      <w:r w:rsidR="00CF3EC3" w:rsidRPr="00E219BA">
        <w:rPr>
          <w:rFonts w:ascii="Times New Roman" w:hAnsi="Times New Roman" w:cs="Times New Roman"/>
          <w:sz w:val="28"/>
          <w:szCs w:val="28"/>
        </w:rPr>
        <w:t>ару обязательно нужно менять, т</w:t>
      </w:r>
      <w:r w:rsidRPr="00E219BA">
        <w:rPr>
          <w:rFonts w:ascii="Times New Roman" w:hAnsi="Times New Roman" w:cs="Times New Roman"/>
          <w:sz w:val="28"/>
          <w:szCs w:val="28"/>
        </w:rPr>
        <w:t xml:space="preserve">ак как любой, даже самый добрый </w:t>
      </w:r>
      <w:r w:rsidR="00CF3EC3" w:rsidRPr="00E219BA">
        <w:rPr>
          <w:rFonts w:ascii="Times New Roman" w:hAnsi="Times New Roman" w:cs="Times New Roman"/>
          <w:sz w:val="28"/>
          <w:szCs w:val="28"/>
        </w:rPr>
        <w:t>ребенок достаточно быстро устает от по</w:t>
      </w:r>
      <w:r w:rsidR="00AF5179" w:rsidRPr="00E219BA">
        <w:rPr>
          <w:rFonts w:ascii="Times New Roman" w:hAnsi="Times New Roman" w:cs="Times New Roman"/>
          <w:sz w:val="28"/>
          <w:szCs w:val="28"/>
        </w:rPr>
        <w:t>стоянного груза ответственности;</w:t>
      </w:r>
    </w:p>
    <w:p w14:paraId="380B0C66" w14:textId="747CDD45" w:rsidR="009855AC" w:rsidRPr="00E219BA" w:rsidRDefault="00AF5179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9855AC" w:rsidRPr="00E219BA">
        <w:rPr>
          <w:rFonts w:ascii="Times New Roman" w:hAnsi="Times New Roman" w:cs="Times New Roman"/>
          <w:sz w:val="28"/>
          <w:szCs w:val="28"/>
        </w:rPr>
        <w:t xml:space="preserve"> фронтальном опросе учеников с ОВЗ тоже нужно спрашивать, но вопросы должны быть посильными для них;</w:t>
      </w:r>
    </w:p>
    <w:p w14:paraId="1AE7669F" w14:textId="5F043A81" w:rsidR="00AF5179" w:rsidRPr="00E219BA" w:rsidRDefault="00E94724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у</w:t>
      </w:r>
      <w:r w:rsidR="00AF5179" w:rsidRPr="00E219BA">
        <w:rPr>
          <w:rFonts w:ascii="Times New Roman" w:hAnsi="Times New Roman" w:cs="Times New Roman"/>
          <w:sz w:val="28"/>
          <w:szCs w:val="28"/>
        </w:rPr>
        <w:t>рок в инклюзивно</w:t>
      </w:r>
      <w:r w:rsidRPr="00E219BA">
        <w:rPr>
          <w:rFonts w:ascii="Times New Roman" w:hAnsi="Times New Roman" w:cs="Times New Roman"/>
          <w:sz w:val="28"/>
          <w:szCs w:val="28"/>
        </w:rPr>
        <w:t xml:space="preserve">м классе </w:t>
      </w:r>
      <w:r w:rsidR="00AF5179" w:rsidRPr="00E219BA">
        <w:rPr>
          <w:rFonts w:ascii="Times New Roman" w:hAnsi="Times New Roman" w:cs="Times New Roman"/>
          <w:sz w:val="28"/>
          <w:szCs w:val="28"/>
        </w:rPr>
        <w:t>должен предполагать большое количество использования наглядности для</w:t>
      </w:r>
      <w:r w:rsidRPr="00E219BA">
        <w:rPr>
          <w:rFonts w:ascii="Times New Roman" w:hAnsi="Times New Roman" w:cs="Times New Roman"/>
          <w:sz w:val="28"/>
          <w:szCs w:val="28"/>
        </w:rPr>
        <w:t xml:space="preserve"> упрощения восприятия материала (н</w:t>
      </w:r>
      <w:r w:rsidR="00AF5179" w:rsidRPr="00E219BA">
        <w:rPr>
          <w:rFonts w:ascii="Times New Roman" w:hAnsi="Times New Roman" w:cs="Times New Roman"/>
          <w:sz w:val="28"/>
          <w:szCs w:val="28"/>
        </w:rPr>
        <w:t>аглядные пособия могут использоваться для создания у учащихся конкретных представлений об изучаемом</w:t>
      </w:r>
      <w:r w:rsidRPr="00E219BA">
        <w:rPr>
          <w:rFonts w:ascii="Times New Roman" w:hAnsi="Times New Roman" w:cs="Times New Roman"/>
          <w:sz w:val="28"/>
          <w:szCs w:val="28"/>
        </w:rPr>
        <w:t xml:space="preserve"> предмете, явлении или событии, </w:t>
      </w:r>
      <w:r w:rsidR="00AF5179" w:rsidRPr="00E219BA">
        <w:rPr>
          <w:rFonts w:ascii="Times New Roman" w:hAnsi="Times New Roman" w:cs="Times New Roman"/>
          <w:sz w:val="28"/>
          <w:szCs w:val="28"/>
        </w:rPr>
        <w:t>для каких-либо с ними действий, как наглядная опора абстрактных понят</w:t>
      </w:r>
      <w:r w:rsidRPr="00E219BA">
        <w:rPr>
          <w:rFonts w:ascii="Times New Roman" w:hAnsi="Times New Roman" w:cs="Times New Roman"/>
          <w:sz w:val="28"/>
          <w:szCs w:val="28"/>
        </w:rPr>
        <w:t>ий)</w:t>
      </w:r>
      <w:r w:rsidR="00266ADE" w:rsidRPr="00E219BA">
        <w:rPr>
          <w:rFonts w:ascii="Times New Roman" w:hAnsi="Times New Roman" w:cs="Times New Roman"/>
          <w:sz w:val="28"/>
          <w:szCs w:val="28"/>
        </w:rPr>
        <w:t>;</w:t>
      </w:r>
    </w:p>
    <w:p w14:paraId="3A5892C4" w14:textId="6043EC2F" w:rsidR="00B15B72" w:rsidRPr="00E219BA" w:rsidRDefault="00B15B72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при оценке работы пары подчеркивать не столько ученические, сколько человеческие качества: терпеливость, доброжелательность, дружелюбие, вежливость, честность, справедливость;</w:t>
      </w:r>
    </w:p>
    <w:p w14:paraId="73033B19" w14:textId="44FD6414" w:rsidR="00E94724" w:rsidRPr="00E219BA" w:rsidRDefault="00266ADE" w:rsidP="00E219B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 xml:space="preserve">при итоговой проверке результатов выполнения задания в паре педагогу необходимо </w:t>
      </w:r>
      <w:r w:rsidR="00165CFA" w:rsidRPr="00E219BA">
        <w:rPr>
          <w:rFonts w:ascii="Times New Roman" w:hAnsi="Times New Roman" w:cs="Times New Roman"/>
          <w:sz w:val="28"/>
          <w:szCs w:val="28"/>
        </w:rPr>
        <w:t>проговорить достоинства и ошибки выполненной работы; похвалить пару за сотрудничество</w:t>
      </w:r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165CFA" w:rsidRPr="00E219BA">
        <w:rPr>
          <w:rFonts w:ascii="Times New Roman" w:hAnsi="Times New Roman" w:cs="Times New Roman"/>
          <w:sz w:val="28"/>
          <w:szCs w:val="28"/>
        </w:rPr>
        <w:t xml:space="preserve">и взаимопомощь; обязательно указать каждому участнику тандема на его большой </w:t>
      </w:r>
      <w:r w:rsidR="00B97F1B" w:rsidRPr="00E219BA">
        <w:rPr>
          <w:rFonts w:ascii="Times New Roman" w:hAnsi="Times New Roman" w:cs="Times New Roman"/>
          <w:sz w:val="28"/>
          <w:szCs w:val="28"/>
        </w:rPr>
        <w:t>вклад в</w:t>
      </w:r>
      <w:r w:rsidR="00165CFA" w:rsidRPr="00E219BA">
        <w:rPr>
          <w:rFonts w:ascii="Times New Roman" w:hAnsi="Times New Roman" w:cs="Times New Roman"/>
          <w:sz w:val="28"/>
          <w:szCs w:val="28"/>
        </w:rPr>
        <w:t xml:space="preserve"> работу (даже если особый ребенок сделал меньшую долю</w:t>
      </w:r>
      <w:r w:rsidRPr="00E219BA">
        <w:rPr>
          <w:rFonts w:ascii="Times New Roman" w:hAnsi="Times New Roman" w:cs="Times New Roman"/>
          <w:sz w:val="28"/>
          <w:szCs w:val="28"/>
        </w:rPr>
        <w:t>).</w:t>
      </w:r>
    </w:p>
    <w:p w14:paraId="5DFF1C60" w14:textId="7B82DBD3" w:rsidR="009C5D15" w:rsidRPr="00E219BA" w:rsidRDefault="009C5D15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>На занятии в системе до</w:t>
      </w:r>
      <w:r w:rsidR="00B15B72" w:rsidRPr="00E219BA">
        <w:rPr>
          <w:rFonts w:ascii="Times New Roman" w:hAnsi="Times New Roman" w:cs="Times New Roman"/>
          <w:sz w:val="28"/>
          <w:szCs w:val="28"/>
        </w:rPr>
        <w:t>полнительного образования работу</w:t>
      </w:r>
      <w:r w:rsidRPr="00E219BA">
        <w:rPr>
          <w:rFonts w:ascii="Times New Roman" w:hAnsi="Times New Roman" w:cs="Times New Roman"/>
          <w:sz w:val="28"/>
          <w:szCs w:val="28"/>
        </w:rPr>
        <w:t xml:space="preserve"> в па</w:t>
      </w:r>
      <w:r w:rsidR="00B15B72" w:rsidRPr="00E219BA">
        <w:rPr>
          <w:rFonts w:ascii="Times New Roman" w:hAnsi="Times New Roman" w:cs="Times New Roman"/>
          <w:sz w:val="28"/>
          <w:szCs w:val="28"/>
        </w:rPr>
        <w:t>рах</w:t>
      </w:r>
      <w:r w:rsidRPr="00E219BA">
        <w:rPr>
          <w:rFonts w:ascii="Times New Roman" w:hAnsi="Times New Roman" w:cs="Times New Roman"/>
          <w:sz w:val="28"/>
          <w:szCs w:val="28"/>
        </w:rPr>
        <w:t xml:space="preserve"> можно ор</w:t>
      </w:r>
      <w:r w:rsidR="00B0549C" w:rsidRPr="00E219BA">
        <w:rPr>
          <w:rFonts w:ascii="Times New Roman" w:hAnsi="Times New Roman" w:cs="Times New Roman"/>
          <w:sz w:val="28"/>
          <w:szCs w:val="28"/>
        </w:rPr>
        <w:t>ганизовывать</w:t>
      </w:r>
      <w:r w:rsidRPr="00E219BA">
        <w:rPr>
          <w:rFonts w:ascii="Times New Roman" w:hAnsi="Times New Roman" w:cs="Times New Roman"/>
          <w:sz w:val="28"/>
          <w:szCs w:val="28"/>
        </w:rPr>
        <w:t xml:space="preserve"> пр</w:t>
      </w:r>
      <w:r w:rsidR="00B0549C" w:rsidRPr="00E219BA">
        <w:rPr>
          <w:rFonts w:ascii="Times New Roman" w:hAnsi="Times New Roman" w:cs="Times New Roman"/>
          <w:sz w:val="28"/>
          <w:szCs w:val="28"/>
        </w:rPr>
        <w:t>и изучении нового материала,</w:t>
      </w:r>
      <w:r w:rsidRPr="00E219BA">
        <w:rPr>
          <w:rFonts w:ascii="Times New Roman" w:hAnsi="Times New Roman" w:cs="Times New Roman"/>
          <w:sz w:val="28"/>
          <w:szCs w:val="28"/>
        </w:rPr>
        <w:t xml:space="preserve"> при повторении, закреплении, контроле знаний, </w:t>
      </w:r>
      <w:r w:rsidR="00B0549C" w:rsidRPr="00E219BA">
        <w:rPr>
          <w:rFonts w:ascii="Times New Roman" w:hAnsi="Times New Roman" w:cs="Times New Roman"/>
          <w:sz w:val="28"/>
          <w:szCs w:val="28"/>
        </w:rPr>
        <w:t xml:space="preserve">при взаимопроверке; проверять можно результат работы, ход работы, правильность и красоту оформления работы </w:t>
      </w:r>
      <w:r w:rsidRPr="00E219BA">
        <w:rPr>
          <w:rFonts w:ascii="Times New Roman" w:hAnsi="Times New Roman" w:cs="Times New Roman"/>
          <w:sz w:val="28"/>
          <w:szCs w:val="28"/>
        </w:rPr>
        <w:t>т. е. на любом этапе занятия</w:t>
      </w:r>
      <w:r w:rsidR="00575D1F" w:rsidRPr="00E219BA">
        <w:rPr>
          <w:rFonts w:ascii="Times New Roman" w:hAnsi="Times New Roman" w:cs="Times New Roman"/>
          <w:sz w:val="28"/>
          <w:szCs w:val="28"/>
        </w:rPr>
        <w:t>.</w:t>
      </w:r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EB376A" w14:textId="77777777" w:rsidR="00E219BA" w:rsidRDefault="00E219BA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9BDA94" w14:textId="66381E31" w:rsidR="005A1F62" w:rsidRPr="00E219BA" w:rsidRDefault="005A1F62" w:rsidP="00E21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BA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0D7DB7" w:rsidRPr="00E219BA">
        <w:rPr>
          <w:rFonts w:ascii="Times New Roman" w:hAnsi="Times New Roman" w:cs="Times New Roman"/>
          <w:sz w:val="28"/>
          <w:szCs w:val="28"/>
        </w:rPr>
        <w:t>источников</w:t>
      </w:r>
      <w:r w:rsidRPr="00E219BA">
        <w:rPr>
          <w:rFonts w:ascii="Times New Roman" w:hAnsi="Times New Roman" w:cs="Times New Roman"/>
          <w:sz w:val="28"/>
          <w:szCs w:val="28"/>
        </w:rPr>
        <w:t>.</w:t>
      </w:r>
    </w:p>
    <w:p w14:paraId="75C1CC86" w14:textId="5C6FE1EB" w:rsidR="005A1F62" w:rsidRPr="00E219BA" w:rsidRDefault="005A1F62" w:rsidP="00E219B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A80">
        <w:rPr>
          <w:rFonts w:ascii="Times New Roman" w:hAnsi="Times New Roman" w:cs="Times New Roman"/>
          <w:b/>
          <w:sz w:val="28"/>
          <w:szCs w:val="28"/>
        </w:rPr>
        <w:t>Ровнова</w:t>
      </w:r>
      <w:proofErr w:type="spellEnd"/>
      <w:r w:rsidR="00F148FC" w:rsidRPr="00556A80">
        <w:rPr>
          <w:rFonts w:ascii="Times New Roman" w:hAnsi="Times New Roman" w:cs="Times New Roman"/>
          <w:b/>
          <w:sz w:val="28"/>
          <w:szCs w:val="28"/>
        </w:rPr>
        <w:t>,</w:t>
      </w:r>
      <w:r w:rsidR="00E219BA" w:rsidRPr="00556A80">
        <w:rPr>
          <w:rFonts w:ascii="Times New Roman" w:hAnsi="Times New Roman" w:cs="Times New Roman"/>
          <w:b/>
          <w:sz w:val="28"/>
          <w:szCs w:val="28"/>
        </w:rPr>
        <w:t xml:space="preserve"> З. А.</w:t>
      </w:r>
      <w:r w:rsidRPr="00E219BA">
        <w:rPr>
          <w:rFonts w:ascii="Times New Roman" w:hAnsi="Times New Roman" w:cs="Times New Roman"/>
          <w:sz w:val="28"/>
          <w:szCs w:val="28"/>
        </w:rPr>
        <w:t xml:space="preserve"> Творческая реабилитация детей с ограниченными возможностями здоровья средствами дек</w:t>
      </w:r>
      <w:r w:rsidR="00F148FC">
        <w:rPr>
          <w:rFonts w:ascii="Times New Roman" w:hAnsi="Times New Roman" w:cs="Times New Roman"/>
          <w:sz w:val="28"/>
          <w:szCs w:val="28"/>
        </w:rPr>
        <w:t>оративно-прикладного творчества: сборник методических материалов</w:t>
      </w:r>
      <w:r w:rsidR="00E219BA">
        <w:rPr>
          <w:rFonts w:ascii="Times New Roman" w:hAnsi="Times New Roman" w:cs="Times New Roman"/>
          <w:sz w:val="28"/>
          <w:szCs w:val="28"/>
        </w:rPr>
        <w:t xml:space="preserve"> / </w:t>
      </w:r>
      <w:r w:rsidR="00E219BA" w:rsidRPr="00E219BA">
        <w:rPr>
          <w:rFonts w:ascii="Times New Roman" w:hAnsi="Times New Roman" w:cs="Times New Roman"/>
          <w:sz w:val="28"/>
          <w:szCs w:val="28"/>
        </w:rPr>
        <w:t>З.</w:t>
      </w:r>
      <w:r w:rsidR="00F148FC">
        <w:rPr>
          <w:rFonts w:ascii="Times New Roman" w:hAnsi="Times New Roman" w:cs="Times New Roman"/>
          <w:sz w:val="28"/>
          <w:szCs w:val="28"/>
        </w:rPr>
        <w:t xml:space="preserve"> </w:t>
      </w:r>
      <w:r w:rsidR="00E219BA" w:rsidRPr="00E219BA">
        <w:rPr>
          <w:rFonts w:ascii="Times New Roman" w:hAnsi="Times New Roman" w:cs="Times New Roman"/>
          <w:sz w:val="28"/>
          <w:szCs w:val="28"/>
        </w:rPr>
        <w:t>А.</w:t>
      </w:r>
      <w:r w:rsidR="00E219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9BA" w:rsidRPr="00E219BA">
        <w:rPr>
          <w:rFonts w:ascii="Times New Roman" w:hAnsi="Times New Roman" w:cs="Times New Roman"/>
          <w:sz w:val="28"/>
          <w:szCs w:val="28"/>
        </w:rPr>
        <w:t>Ровнова</w:t>
      </w:r>
      <w:proofErr w:type="spellEnd"/>
      <w:r w:rsidR="00E219BA" w:rsidRPr="00E219BA">
        <w:rPr>
          <w:rFonts w:ascii="Times New Roman" w:hAnsi="Times New Roman" w:cs="Times New Roman"/>
          <w:sz w:val="28"/>
          <w:szCs w:val="28"/>
        </w:rPr>
        <w:t>, Е.</w:t>
      </w:r>
      <w:r w:rsidR="00F148FC">
        <w:rPr>
          <w:rFonts w:ascii="Times New Roman" w:hAnsi="Times New Roman" w:cs="Times New Roman"/>
          <w:sz w:val="28"/>
          <w:szCs w:val="28"/>
        </w:rPr>
        <w:t xml:space="preserve"> </w:t>
      </w:r>
      <w:r w:rsidR="00E219BA" w:rsidRPr="00E219BA">
        <w:rPr>
          <w:rFonts w:ascii="Times New Roman" w:hAnsi="Times New Roman" w:cs="Times New Roman"/>
          <w:sz w:val="28"/>
          <w:szCs w:val="28"/>
        </w:rPr>
        <w:t>В.</w:t>
      </w:r>
      <w:r w:rsid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E219BA" w:rsidRPr="00E219BA">
        <w:rPr>
          <w:rFonts w:ascii="Times New Roman" w:hAnsi="Times New Roman" w:cs="Times New Roman"/>
          <w:sz w:val="28"/>
          <w:szCs w:val="28"/>
        </w:rPr>
        <w:t>Устинова</w:t>
      </w:r>
      <w:r w:rsidR="00E219BA">
        <w:rPr>
          <w:rFonts w:ascii="Times New Roman" w:hAnsi="Times New Roman" w:cs="Times New Roman"/>
          <w:sz w:val="28"/>
          <w:szCs w:val="28"/>
        </w:rPr>
        <w:t>.</w:t>
      </w:r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F148FC">
        <w:rPr>
          <w:rFonts w:ascii="Times New Roman" w:hAnsi="Times New Roman" w:cs="Times New Roman"/>
          <w:sz w:val="28"/>
          <w:szCs w:val="28"/>
        </w:rPr>
        <w:t>-</w:t>
      </w:r>
      <w:r w:rsidR="006C04FC" w:rsidRPr="00E219BA">
        <w:rPr>
          <w:rFonts w:ascii="Times New Roman" w:hAnsi="Times New Roman" w:cs="Times New Roman"/>
          <w:sz w:val="28"/>
          <w:szCs w:val="28"/>
        </w:rPr>
        <w:t xml:space="preserve"> Екатеринбург</w:t>
      </w:r>
      <w:r w:rsidR="00E219BA">
        <w:rPr>
          <w:rFonts w:ascii="Times New Roman" w:hAnsi="Times New Roman" w:cs="Times New Roman"/>
          <w:sz w:val="28"/>
          <w:szCs w:val="28"/>
        </w:rPr>
        <w:t>:</w:t>
      </w:r>
      <w:r w:rsidR="006C04FC"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>ЦДОД «Дворец молодежи»</w:t>
      </w:r>
      <w:r w:rsidR="00E219BA">
        <w:rPr>
          <w:rFonts w:ascii="Times New Roman" w:hAnsi="Times New Roman" w:cs="Times New Roman"/>
          <w:sz w:val="28"/>
          <w:szCs w:val="28"/>
        </w:rPr>
        <w:t xml:space="preserve">, 2005. </w:t>
      </w:r>
      <w:r w:rsidR="006C04FC" w:rsidRPr="00E219BA">
        <w:rPr>
          <w:rFonts w:ascii="Times New Roman" w:hAnsi="Times New Roman" w:cs="Times New Roman"/>
          <w:sz w:val="28"/>
          <w:szCs w:val="28"/>
        </w:rPr>
        <w:t>- 104 с.</w:t>
      </w:r>
      <w:r w:rsid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F148FC">
        <w:rPr>
          <w:rFonts w:ascii="Times New Roman" w:hAnsi="Times New Roman" w:cs="Times New Roman"/>
          <w:sz w:val="28"/>
          <w:szCs w:val="28"/>
        </w:rPr>
        <w:t>-</w:t>
      </w:r>
      <w:r w:rsidR="00E219BA">
        <w:rPr>
          <w:rFonts w:ascii="Times New Roman" w:hAnsi="Times New Roman" w:cs="Times New Roman"/>
          <w:sz w:val="28"/>
          <w:szCs w:val="28"/>
        </w:rPr>
        <w:t xml:space="preserve"> Текст </w:t>
      </w:r>
      <w:r w:rsidR="003723CE">
        <w:rPr>
          <w:rFonts w:ascii="Times New Roman" w:hAnsi="Times New Roman" w:cs="Times New Roman"/>
          <w:sz w:val="28"/>
          <w:szCs w:val="28"/>
        </w:rPr>
        <w:t>: н</w:t>
      </w:r>
      <w:r w:rsidR="00E219BA">
        <w:rPr>
          <w:rFonts w:ascii="Times New Roman" w:hAnsi="Times New Roman" w:cs="Times New Roman"/>
          <w:sz w:val="28"/>
          <w:szCs w:val="28"/>
        </w:rPr>
        <w:t>епосредственный.</w:t>
      </w:r>
    </w:p>
    <w:p w14:paraId="3231DFDD" w14:textId="5911B61E" w:rsidR="006C04FC" w:rsidRPr="00E219BA" w:rsidRDefault="00F148FC" w:rsidP="00E219B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A80">
        <w:rPr>
          <w:rFonts w:ascii="Times New Roman" w:hAnsi="Times New Roman" w:cs="Times New Roman"/>
          <w:b/>
          <w:sz w:val="28"/>
          <w:szCs w:val="28"/>
        </w:rPr>
        <w:t>Кондратьева, С. 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4FC" w:rsidRPr="00E219BA">
        <w:rPr>
          <w:rFonts w:ascii="Times New Roman" w:hAnsi="Times New Roman" w:cs="Times New Roman"/>
          <w:sz w:val="28"/>
          <w:szCs w:val="28"/>
        </w:rPr>
        <w:t>Если у ребенка задержка психического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/ С. Ю. Кондратьева. -</w:t>
      </w:r>
      <w:r w:rsidR="006C04FC" w:rsidRPr="00E219B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анкт-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Петербург </w:t>
      </w:r>
      <w:r w:rsidR="006C04FC" w:rsidRPr="00E219B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C04FC" w:rsidRPr="00E219BA">
        <w:rPr>
          <w:rFonts w:ascii="Times New Roman" w:hAnsi="Times New Roman" w:cs="Times New Roman"/>
          <w:sz w:val="28"/>
          <w:szCs w:val="28"/>
        </w:rPr>
        <w:t xml:space="preserve"> Детство-Пресс, 2011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04FC" w:rsidRPr="00E219BA">
        <w:rPr>
          <w:rFonts w:ascii="Times New Roman" w:hAnsi="Times New Roman" w:cs="Times New Roman"/>
          <w:sz w:val="28"/>
          <w:szCs w:val="28"/>
        </w:rPr>
        <w:t xml:space="preserve"> - 59 с.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Текст </w:t>
      </w:r>
      <w:r w:rsidR="003723C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723CE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епосредственный.</w:t>
      </w:r>
    </w:p>
    <w:p w14:paraId="13FBA091" w14:textId="6B05D84C" w:rsidR="006C04FC" w:rsidRPr="00E219BA" w:rsidRDefault="000D7DB7" w:rsidP="00E219BA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A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Международный образовательный </w:t>
      </w:r>
      <w:proofErr w:type="gramStart"/>
      <w:r w:rsidRPr="00556A80">
        <w:rPr>
          <w:rFonts w:ascii="Times New Roman" w:hAnsi="Times New Roman" w:cs="Times New Roman"/>
          <w:b/>
          <w:sz w:val="28"/>
          <w:szCs w:val="28"/>
        </w:rPr>
        <w:t>портал</w:t>
      </w:r>
      <w:r w:rsidR="00F148FC" w:rsidRPr="00556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A80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="00F148FC" w:rsidRPr="00F148FC">
        <w:rPr>
          <w:rFonts w:ascii="Times New Roman" w:hAnsi="Times New Roman" w:cs="Times New Roman"/>
          <w:sz w:val="28"/>
          <w:szCs w:val="28"/>
        </w:rPr>
        <w:t>[</w:t>
      </w:r>
      <w:r w:rsidR="00F148FC">
        <w:rPr>
          <w:rFonts w:ascii="Times New Roman" w:hAnsi="Times New Roman" w:cs="Times New Roman"/>
          <w:sz w:val="28"/>
          <w:szCs w:val="28"/>
        </w:rPr>
        <w:t xml:space="preserve">сайт]. - </w:t>
      </w:r>
      <w:r w:rsidRPr="00E219BA">
        <w:rPr>
          <w:rFonts w:ascii="Times New Roman" w:hAnsi="Times New Roman" w:cs="Times New Roman"/>
          <w:sz w:val="28"/>
          <w:szCs w:val="28"/>
        </w:rPr>
        <w:t xml:space="preserve">Волгоград. </w:t>
      </w:r>
      <w:r w:rsidR="00F148FC">
        <w:rPr>
          <w:rFonts w:ascii="Times New Roman" w:hAnsi="Times New Roman" w:cs="Times New Roman"/>
          <w:sz w:val="28"/>
          <w:szCs w:val="28"/>
        </w:rPr>
        <w:t>-</w:t>
      </w:r>
      <w:r w:rsidRPr="00E219BA">
        <w:rPr>
          <w:rFonts w:ascii="Times New Roman" w:hAnsi="Times New Roman" w:cs="Times New Roman"/>
          <w:sz w:val="28"/>
          <w:szCs w:val="28"/>
        </w:rPr>
        <w:t xml:space="preserve">Обновляется в течение суток. - URL: </w:t>
      </w:r>
      <w:hyperlink r:id="rId5" w:history="1">
        <w:r w:rsidRPr="00E219BA">
          <w:rPr>
            <w:rStyle w:val="a4"/>
            <w:rFonts w:ascii="Times New Roman" w:hAnsi="Times New Roman" w:cs="Times New Roman"/>
            <w:sz w:val="28"/>
            <w:szCs w:val="28"/>
          </w:rPr>
          <w:t>https://www.maam.ru/</w:t>
        </w:r>
      </w:hyperlink>
      <w:r w:rsidRPr="00E219B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 xml:space="preserve">(дата обращения: 20.11.2022). </w:t>
      </w:r>
      <w:r w:rsidR="003723CE">
        <w:rPr>
          <w:rFonts w:ascii="Times New Roman" w:hAnsi="Times New Roman" w:cs="Times New Roman"/>
          <w:sz w:val="28"/>
          <w:szCs w:val="28"/>
        </w:rPr>
        <w:t>–</w:t>
      </w:r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19BA">
        <w:rPr>
          <w:rFonts w:ascii="Times New Roman" w:hAnsi="Times New Roman" w:cs="Times New Roman"/>
          <w:sz w:val="28"/>
          <w:szCs w:val="28"/>
        </w:rPr>
        <w:t>Текст</w:t>
      </w:r>
      <w:r w:rsidR="003723CE">
        <w:rPr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E219B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499B62F" w14:textId="3EF64249" w:rsidR="000D7DB7" w:rsidRPr="00E219BA" w:rsidRDefault="000D7DB7" w:rsidP="00E219BA">
      <w:pPr>
        <w:pStyle w:val="a3"/>
        <w:numPr>
          <w:ilvl w:val="0"/>
          <w:numId w:val="2"/>
        </w:numPr>
        <w:spacing w:after="0" w:line="36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56A80">
        <w:rPr>
          <w:rFonts w:ascii="Times New Roman" w:hAnsi="Times New Roman" w:cs="Times New Roman"/>
          <w:b/>
          <w:sz w:val="28"/>
          <w:szCs w:val="28"/>
        </w:rPr>
        <w:t xml:space="preserve">Образовательная социальная </w:t>
      </w:r>
      <w:proofErr w:type="gramStart"/>
      <w:r w:rsidRPr="00556A80">
        <w:rPr>
          <w:rFonts w:ascii="Times New Roman" w:hAnsi="Times New Roman" w:cs="Times New Roman"/>
          <w:b/>
          <w:sz w:val="28"/>
          <w:szCs w:val="28"/>
        </w:rPr>
        <w:t>сеть</w:t>
      </w:r>
      <w:r w:rsidR="00F148FC" w:rsidRPr="00556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A80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E219B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F148FC" w:rsidRPr="00F148FC">
        <w:rPr>
          <w:rFonts w:ascii="Times New Roman" w:hAnsi="Times New Roman" w:cs="Times New Roman"/>
          <w:sz w:val="28"/>
          <w:szCs w:val="28"/>
        </w:rPr>
        <w:t>[</w:t>
      </w:r>
      <w:r w:rsidR="00F148FC">
        <w:rPr>
          <w:rFonts w:ascii="Times New Roman" w:hAnsi="Times New Roman" w:cs="Times New Roman"/>
          <w:sz w:val="28"/>
          <w:szCs w:val="28"/>
        </w:rPr>
        <w:t xml:space="preserve">сайт]. </w:t>
      </w:r>
      <w:r w:rsidRPr="00E219BA">
        <w:rPr>
          <w:rFonts w:ascii="Times New Roman" w:hAnsi="Times New Roman" w:cs="Times New Roman"/>
          <w:sz w:val="28"/>
          <w:szCs w:val="28"/>
        </w:rPr>
        <w:t>- Москва.</w:t>
      </w:r>
      <w:r w:rsidR="00F148FC">
        <w:rPr>
          <w:rFonts w:ascii="Times New Roman" w:hAnsi="Times New Roman" w:cs="Times New Roman"/>
          <w:sz w:val="28"/>
          <w:szCs w:val="28"/>
        </w:rPr>
        <w:t xml:space="preserve"> -</w:t>
      </w:r>
      <w:r w:rsidR="00A66719"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>Обновляется в течение</w:t>
      </w:r>
      <w:r w:rsidR="00A66719" w:rsidRPr="00E219BA">
        <w:rPr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>суток. - URL:</w:t>
      </w:r>
      <w:r w:rsidR="00A66719" w:rsidRPr="00E219B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A66719" w:rsidRPr="00E219BA">
          <w:rPr>
            <w:rStyle w:val="a4"/>
            <w:rFonts w:ascii="Times New Roman" w:hAnsi="Times New Roman" w:cs="Times New Roman"/>
            <w:sz w:val="28"/>
            <w:szCs w:val="28"/>
          </w:rPr>
          <w:t>https://nsportal.ru/nachalnaya-shkola/obshchepedagogicheskie-tekhnologii/2020/05/19/organizatsiya-komandnoy-raboty-v-0</w:t>
        </w:r>
      </w:hyperlink>
      <w:r w:rsidRPr="00E219BA">
        <w:rPr>
          <w:rFonts w:ascii="Times New Roman" w:hAnsi="Times New Roman" w:cs="Times New Roman"/>
          <w:sz w:val="28"/>
          <w:szCs w:val="28"/>
        </w:rPr>
        <w:t xml:space="preserve"> (дата обращения: 20.11.2022). - </w:t>
      </w:r>
      <w:proofErr w:type="gramStart"/>
      <w:r w:rsidRPr="00E219BA">
        <w:rPr>
          <w:rFonts w:ascii="Times New Roman" w:hAnsi="Times New Roman" w:cs="Times New Roman"/>
          <w:sz w:val="28"/>
          <w:szCs w:val="28"/>
        </w:rPr>
        <w:t>Текст</w:t>
      </w:r>
      <w:r w:rsidR="003723CE">
        <w:rPr>
          <w:rFonts w:ascii="Times New Roman" w:hAnsi="Times New Roman" w:cs="Times New Roman"/>
          <w:sz w:val="28"/>
          <w:szCs w:val="28"/>
        </w:rPr>
        <w:t xml:space="preserve"> </w:t>
      </w:r>
      <w:r w:rsidRPr="00E219B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E219B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sectPr w:rsidR="000D7DB7" w:rsidRPr="00E219BA" w:rsidSect="005E40E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2F81"/>
    <w:multiLevelType w:val="hybridMultilevel"/>
    <w:tmpl w:val="BC9C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E0D"/>
    <w:multiLevelType w:val="hybridMultilevel"/>
    <w:tmpl w:val="D684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A67"/>
    <w:multiLevelType w:val="hybridMultilevel"/>
    <w:tmpl w:val="BB042A46"/>
    <w:lvl w:ilvl="0" w:tplc="152819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088"/>
    <w:rsid w:val="000B3088"/>
    <w:rsid w:val="000D7DB7"/>
    <w:rsid w:val="00132A4F"/>
    <w:rsid w:val="00165CFA"/>
    <w:rsid w:val="001D5E95"/>
    <w:rsid w:val="001F4876"/>
    <w:rsid w:val="00216D7D"/>
    <w:rsid w:val="00233EC0"/>
    <w:rsid w:val="00234885"/>
    <w:rsid w:val="00266ADE"/>
    <w:rsid w:val="002C57CB"/>
    <w:rsid w:val="00326093"/>
    <w:rsid w:val="003723CE"/>
    <w:rsid w:val="004A5074"/>
    <w:rsid w:val="004D622D"/>
    <w:rsid w:val="0053039B"/>
    <w:rsid w:val="00556A80"/>
    <w:rsid w:val="00575D1F"/>
    <w:rsid w:val="00597D9A"/>
    <w:rsid w:val="005A1F62"/>
    <w:rsid w:val="005E40E1"/>
    <w:rsid w:val="006A5F10"/>
    <w:rsid w:val="006C04FC"/>
    <w:rsid w:val="00725568"/>
    <w:rsid w:val="00802D65"/>
    <w:rsid w:val="008342AA"/>
    <w:rsid w:val="00877405"/>
    <w:rsid w:val="00894896"/>
    <w:rsid w:val="008D3C3F"/>
    <w:rsid w:val="00902971"/>
    <w:rsid w:val="00981F52"/>
    <w:rsid w:val="009855AC"/>
    <w:rsid w:val="009C4CEE"/>
    <w:rsid w:val="009C5D15"/>
    <w:rsid w:val="00A66719"/>
    <w:rsid w:val="00AC76BA"/>
    <w:rsid w:val="00AD0CE6"/>
    <w:rsid w:val="00AF5179"/>
    <w:rsid w:val="00B0549C"/>
    <w:rsid w:val="00B15B72"/>
    <w:rsid w:val="00B85950"/>
    <w:rsid w:val="00B97F1B"/>
    <w:rsid w:val="00CF3EC3"/>
    <w:rsid w:val="00DB3B88"/>
    <w:rsid w:val="00E219BA"/>
    <w:rsid w:val="00E94724"/>
    <w:rsid w:val="00F1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0447"/>
  <w15:chartTrackingRefBased/>
  <w15:docId w15:val="{2C0EF4C6-AB16-46E1-B303-B1C3731A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F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507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D7DB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D7D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obshchepedagogicheskie-tekhnologii/2020/05/19/organizatsiya-komandnoy-raboty-v-0" TargetMode="External"/><Relationship Id="rId5" Type="http://schemas.openxmlformats.org/officeDocument/2006/relationships/hyperlink" Target="https://www.maa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Лисицин</dc:creator>
  <cp:keywords/>
  <dc:description/>
  <cp:lastModifiedBy>Dm-Ps3</cp:lastModifiedBy>
  <cp:revision>10</cp:revision>
  <dcterms:created xsi:type="dcterms:W3CDTF">2022-11-19T19:11:00Z</dcterms:created>
  <dcterms:modified xsi:type="dcterms:W3CDTF">2022-11-24T04:21:00Z</dcterms:modified>
</cp:coreProperties>
</file>